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bb43e3391f7ed06c78a4ae3c032320e283b3ae"/>
    <w:p>
      <w:pPr>
        <w:pStyle w:val="Heading3"/>
      </w:pPr>
      <w:r>
        <w:t xml:space="preserve">Читальня №190 приглашает 28 мая детей на праздник «Библиотека мечты»</w:t>
      </w:r>
    </w:p>
    <w:p>
      <w:pPr>
        <w:pStyle w:val="FirstParagraph"/>
      </w:pPr>
      <w:r>
        <w:t xml:space="preserve">27.05.2025</w:t>
      </w:r>
    </w:p>
    <w:p>
      <w:pPr>
        <w:pStyle w:val="BodyText"/>
      </w:pPr>
      <w:r>
        <w:rPr>
          <w:bCs/>
          <w:b/>
        </w:rPr>
        <w:t xml:space="preserve">27.05.2025</w:t>
      </w:r>
    </w:p>
    <w:p>
      <w:pPr>
        <w:pStyle w:val="BodyText"/>
      </w:pPr>
      <w:r>
        <w:t xml:space="preserve">Читальня №190 приглашает 28 мая детей старше шести лет на праздник «Библиотека мечты». Об этом событии сообщается в ее паблике в соцсети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.</w:t>
      </w:r>
    </w:p>
    <w:p>
      <w:pPr>
        <w:pStyle w:val="BodyText"/>
      </w:pPr>
      <w:r>
        <w:t xml:space="preserve">Мероприятие будет посвящено Общероссийскому дню библиотек. Ребята узнают много интересного об этих учреждениях, придумают лучшую в мире библиотеку, нарисуют ее и напишут правила для потенциальных читателей.</w:t>
      </w:r>
    </w:p>
    <w:p>
      <w:pPr>
        <w:pStyle w:val="BodyText"/>
      </w:pPr>
      <w:r>
        <w:t xml:space="preserve">Юных москвичей будут ждать по адресу: улица Миклухо-Маклая, дом 40, корпус 1. Праздник начнется в 16:30 и продлится один час.</w:t>
      </w:r>
    </w:p>
    <w:p>
      <w:pPr>
        <w:pStyle w:val="BodyText"/>
      </w:pPr>
      <w:r>
        <w:t xml:space="preserve">Узнать все подробности и записаться можно по номеру +7 499 793-42-39.</w:t>
      </w:r>
    </w:p>
    <w:p>
      <w:pPr>
        <w:pStyle w:val="BodyText"/>
      </w:pPr>
      <w:r>
        <w:t xml:space="preserve">Общероссийский день библиотек отмечается ежегодно 27 мая. Он был установлен в 1995 году указом президента РФ.</w:t>
      </w:r>
    </w:p>
    <w:p>
      <w:pPr>
        <w:pStyle w:val="BodyText"/>
      </w:pPr>
      <w:r>
        <w:t xml:space="preserve">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http://konkovo.mos.ru/presscenter/news/detail/12993284.html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12993284.html" TargetMode="External" /><Relationship Type="http://schemas.openxmlformats.org/officeDocument/2006/relationships/hyperlink" Id="rId20" Target="https://vk.com/c_b_190?w=wall-223546798_188&amp;ysclid=mb6du1ngjm30598451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12993284.html" TargetMode="External" /><Relationship Type="http://schemas.openxmlformats.org/officeDocument/2006/relationships/hyperlink" Id="rId20" Target="https://vk.com/c_b_190?w=wall-223546798_188&amp;ysclid=mb6du1ngjm30598451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2025-07-06T04:38:28Z</dcterms:created>
  <dcterms:modified xsi:type="dcterms:W3CDTF">2025-07-06T04:38:28Z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