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01a3dd098eabfd1c11ea897a512375b886305"/>
    <w:p>
      <w:pPr>
        <w:pStyle w:val="Heading3"/>
      </w:pPr>
      <w:r>
        <w:t xml:space="preserve">В библиотеке №180 познакомят с творчеством поэта Георгия Якубовского 25 июня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t xml:space="preserve">В библиотеке №180 пройдет новая встреча из цикла «Всякий человек носит в себе Музей» 25 июня в 14:00. Как сообщили на странице учреждения в</w:t>
      </w:r>
      <w:r>
        <w:t xml:space="preserve"> </w:t>
      </w:r>
      <w:hyperlink r:id="rId20">
        <w:r>
          <w:rPr>
            <w:rStyle w:val="Hyperlink"/>
          </w:rPr>
          <w:t xml:space="preserve">соцсети</w:t>
        </w:r>
      </w:hyperlink>
      <w:r>
        <w:t xml:space="preserve">, на мероприятие приглашена Вера Даниловна Якубовская, внучка поэта Георгия Якубовского.</w:t>
      </w:r>
    </w:p>
    <w:p>
      <w:pPr>
        <w:pStyle w:val="BodyText"/>
      </w:pPr>
      <w:r>
        <w:t xml:space="preserve">На встрече она расскажет о судьбах своих предков и продемонстрирует семейное архивное фото. Также участники встречи узнают о жизни и творчестве Георгия Якубовского и познакомятся с его поэмой «Восстание погибших», близкой пафосу русского космизма.</w:t>
      </w:r>
    </w:p>
    <w:p>
      <w:pPr>
        <w:pStyle w:val="BodyText"/>
      </w:pPr>
      <w:r>
        <w:t xml:space="preserve">В библиотеке отметили, что стать героями новых встреч цикла и поделиться историями и экспонатами из семейных архивов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http://konkovo.mos.ru/presscenter/news/detail/9556829.html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9556829.html" TargetMode="External" /><Relationship Type="http://schemas.openxmlformats.org/officeDocument/2006/relationships/hyperlink" Id="rId20" Target="https://vk.com/biblioteka180?w=wall-36503564_23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9556829.html" TargetMode="External" /><Relationship Type="http://schemas.openxmlformats.org/officeDocument/2006/relationships/hyperlink" Id="rId20" Target="https://vk.com/biblioteka180?w=wall-36503564_23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2025-02-17T21:27:33Z</dcterms:created>
  <dcterms:modified xsi:type="dcterms:W3CDTF">2025-02-17T21:27:33Z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