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3b0a0e8f851ab22ac9dd27dd77424dedc980d5"/>
    <w:p>
      <w:pPr>
        <w:pStyle w:val="Heading3"/>
      </w:pPr>
      <w:r>
        <w:t xml:space="preserve">Жители Конькова смогут поучаствовать в семейном квесте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День%20космонавтики%20К%2007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Библиотеки ЮЗАО приглашают всех на семейный квест под названием «На штурм Вселенной!», посвященный Дню космонавтики.</w:t>
      </w:r>
    </w:p>
    <w:p>
      <w:pPr>
        <w:pStyle w:val="BodyText"/>
      </w:pPr>
      <w:r>
        <w:t xml:space="preserve">Участники квеста преодолеют пеший путь длинной в четыре с половиной километра, включающий в себя именные библиотеки, объекты архитектуры, памятные и знаковые места, имеющие прямое или косвенное отношение к заданной теме.</w:t>
      </w:r>
    </w:p>
    <w:p>
      <w:pPr>
        <w:pStyle w:val="BodyText"/>
      </w:pPr>
      <w:r>
        <w:t xml:space="preserve">Помимо активного отдыха и познавательного досуга горожане получат много интересной и полезной информации, проверят свои знания в области краеведения.</w:t>
      </w:r>
    </w:p>
    <w:p>
      <w:pPr>
        <w:pStyle w:val="BodyText"/>
      </w:pPr>
      <w:r>
        <w:t xml:space="preserve">Торжественное открытие интеллектуального турнира состоится 17 апреля в 17.00 на Площади Гагарина.</w:t>
      </w:r>
    </w:p>
    <w:p>
      <w:pPr>
        <w:pStyle w:val="BodyText"/>
      </w:pPr>
      <w:r>
        <w:t xml:space="preserve">А церемония награждения победителей состоится 24 апреля в рамках Общероссийской акции «Библионочь» в библиотеке № 180, которая носит имя одного из родоначальников русского космизма Н.Ф. Федорова.</w:t>
      </w:r>
      <w:r>
        <w:br/>
      </w:r>
      <w:r>
        <w:t xml:space="preserve">Награды первой пятёрке команд, оказавшихся в числе лидеров, вручит ветеран космонавтики и космической техники Кира Белостоцкая – участница первого космического запуска Ю.А. Гагарина в открытый космос.</w:t>
      </w:r>
      <w:r>
        <w:br/>
      </w:r>
      <w:r>
        <w:t xml:space="preserve">Призовой фонд – подарочные издания научно-популярной тематики, сертификаты в сеть кинотеатров «Москино».</w:t>
      </w:r>
      <w:r>
        <w:br/>
      </w:r>
      <w:r>
        <w:t xml:space="preserve">Зарегистрироваться на квест можно до 17.00 15 апреля по ссылке</w:t>
      </w:r>
      <w:r>
        <w:t xml:space="preserve"> </w:t>
      </w:r>
      <w:hyperlink r:id="rId23">
        <w:r>
          <w:rPr>
            <w:rStyle w:val="Hyperlink"/>
          </w:rPr>
          <w:t xml:space="preserve">https://docs.google.com/forms/d/1ChUBiJNHKxDgRy2J2Gog..</w:t>
        </w:r>
      </w:hyperlink>
      <w:r>
        <w:br/>
      </w:r>
      <w:r>
        <w:t xml:space="preserve">Подробную информация о квесте можно найти</w:t>
      </w:r>
      <w:r>
        <w:t xml:space="preserve"> 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http://konkovo.mos.ru/presscenter/news/detail/9849694.html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presscenter/news/detail/9849694.html" TargetMode="External" /><Relationship Type="http://schemas.openxmlformats.org/officeDocument/2006/relationships/hyperlink" Id="rId23" Target="https://vk.com/away.php?to=https%3A%2F%2Fdocs.google.com%2Fforms%2Fd%2F1ChUBiJNHKxDgRy2J2Gogt8K1luzy6vfxznyyFaL5MQ8%2Fedit&amp;post=-60955320_2126&amp;cc_key=" TargetMode="External" /><Relationship Type="http://schemas.openxmlformats.org/officeDocument/2006/relationships/hyperlink" Id="rId24" Target="https://www.cbsuzao.ru/events/kraevedcheskaya-kvest-igra-na-shturm-vselennoy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presscenter/news/detail/9849694.html" TargetMode="External" /><Relationship Type="http://schemas.openxmlformats.org/officeDocument/2006/relationships/hyperlink" Id="rId23" Target="https://vk.com/away.php?to=https%3A%2F%2Fdocs.google.com%2Fforms%2Fd%2F1ChUBiJNHKxDgRy2J2Gogt8K1luzy6vfxznyyFaL5MQ8%2Fedit&amp;post=-60955320_2126&amp;cc_key=" TargetMode="External" /><Relationship Type="http://schemas.openxmlformats.org/officeDocument/2006/relationships/hyperlink" Id="rId24" Target="https://www.cbsuzao.ru/events/kraevedcheskaya-kvest-igra-na-shturm-vselennoy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2025-04-11T20:31:42Z</dcterms:created>
  <dcterms:modified xsi:type="dcterms:W3CDTF">2025-04-11T20:31:42Z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