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02dcef849267cebfb74479352bff7db41a3234"/>
    <w:p>
      <w:pPr>
        <w:pStyle w:val="Heading3"/>
      </w:pPr>
      <w:r>
        <w:t xml:space="preserve">Первая помощь – это первое, что должен уметь каждый!</w:t>
      </w:r>
    </w:p>
    <w:p>
      <w:pPr>
        <w:pStyle w:val="FirstParagraph"/>
      </w:pPr>
      <w:r>
        <w:t xml:space="preserve">24.07.2024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upload/medialibrary/fed/plykmr7iki9xruv8ed8ta8hndeq9opsf/7-statya-foto-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Момент, когда обстоятельства потребуют твердой уверенности в своих действиях, наступает в жизни у каждого, и хорошо, если человек знает, когда этот самый момент может наступить – тогда есть хотя бы возможность подготовиться заранее.</w:t>
      </w:r>
    </w:p>
    <w:p>
      <w:pPr>
        <w:pStyle w:val="BodyText"/>
      </w:pPr>
      <w:r>
        <w:t xml:space="preserve">Но есть опасные ситуации, которые невозможно предвидеть, а цена промедления может быть очень высока. К таким ситуациям относятся случаи, когда поблизости кто-то пострадал и нуждается в помощи.</w:t>
      </w:r>
    </w:p>
    <w:p>
      <w:pPr>
        <w:pStyle w:val="BodyText"/>
      </w:pPr>
      <w:r>
        <w:t xml:space="preserve">Для того, чтобы люди знали, что делать и как вести себя, помогая пострадавшему, Управление по Юго-Западному округу Департамента ГОЧСиПБ организовало для жителей района Ясенево занятие по оказанию первой помощи.</w:t>
      </w:r>
    </w:p>
    <w:p>
      <w:pPr>
        <w:pStyle w:val="BodyText"/>
      </w:pPr>
      <w:r>
        <w:t xml:space="preserve">Те, кому довелось не раз применять свои знания и навыки в оказании помощи попавшим в беду людям, выступили в качестве учителей – это спасатели пожарно-спасательного отряда №203 ГКУ «Пожарно-спасательный центр» города Москвы.</w:t>
      </w:r>
    </w:p>
    <w:p>
      <w:pPr>
        <w:pStyle w:val="BodyText"/>
      </w:pPr>
      <w:r>
        <w:t xml:space="preserve">Профессионалы подробно рассказали жителям о всех деталях, на которые нужно обращать внимание при оказании помощи человеку, находящемуся в бессознательном состоянии. Любой желающий мог попробовать свои силы в оказании сердечно-легочной реанимации на тренировочном манекене.</w:t>
      </w:r>
    </w:p>
    <w:p>
      <w:pPr>
        <w:pStyle w:val="BodyText"/>
      </w:pPr>
      <w:r>
        <w:t xml:space="preserve">«Знать, как правильно прийти на помощь – очень полезный навык. Особенно сейчас, в очень жаркую погоду, когда тепловой удар может получить любой человек. И именно вы окажетесь рядом и поможете», - отметила заместитель начальника Управления по ЮЗАО Департамента ГОЧСиПБ Венера Юмаева.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http://konkovo.mos.ru/the-ministry-of-emergency-situations-in-moscow-and-moscow-region-warns/news-moe/detail/12490978.html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4909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4909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2024-07-26T06:17:57Z</dcterms:created>
  <dcterms:modified xsi:type="dcterms:W3CDTF">2024-07-26T06:17:57Z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