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e9db69dbdb00e9106b5e5f71f2d8d6d25735b"/>
    <w:p>
      <w:pPr>
        <w:pStyle w:val="Heading3"/>
      </w:pPr>
      <w:r>
        <w:t xml:space="preserve">Ученики кадетских классов получили важные знания от спасателей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26d/xxr3k16ptm1l1sc6yursaor9uox8ne7i/1-statya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кадетов школы №1507 Управление по ЮЗАО Департамента ГОЧСиПБ организовало встречу с действующими спасателями, которые рассказали о правилах безопасного поведения во время пожара и продемонстрировали пожарно-техническоое вооружение, применяемое в опасных для жизни и здоровья условиях.</w:t>
      </w:r>
    </w:p>
    <w:p>
      <w:pPr>
        <w:pStyle w:val="BodyText"/>
      </w:pPr>
      <w:r>
        <w:t xml:space="preserve">Чтобы сформировать у подростков представление о том, насколько стихийным и опасным может быть распространение пожара, огнеборцы рассказали о распространенных причинах возникновения неконтролируемого горения в жилище, а затем описали этапы протекания пожара со всеми угрожающими жизни людей факторами. Дальнейший рассказ спасателей включал в себя решение поставленных перед экипажем боевых задач, которые тесно связаны с применением специального оборудования. А также школьникам были даны рекомендации по безопасному поведению во время разрастания очага пожара и эвакуации из дома.</w:t>
      </w:r>
    </w:p>
    <w:p>
      <w:pPr>
        <w:pStyle w:val="BodyText"/>
      </w:pPr>
      <w:r>
        <w:t xml:space="preserve">«Очень нужное занятие! Знания по предупреждению пожаров необходимы для всех: и для старших, и для молодых людей. Если взрослые, знающие люди могут что-нибудь забыть, то молодежь только еще набирается опыта и знаний, которые им нужно помогать постоянно поддерживать и повторять», - дала оценку профилактическому мероприятию классный руководитель кадетского класса школы №1507 Маргарита Караваева.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http://konkovo.mos.ru/the-ministry-of-emergency-situations-in-moscow-and-moscow-region-warns/news-moe/detail/12641035.html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2024-11-14T08:27:26Z</dcterms:created>
  <dcterms:modified xsi:type="dcterms:W3CDTF">2024-11-14T08:27:26Z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