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42a0d1a4127f50031bfbe8ea49b73102ef70ce4"/>
    <w:p>
      <w:pPr>
        <w:pStyle w:val="Heading3"/>
      </w:pPr>
      <w:r>
        <w:t xml:space="preserve">Семь лет назад в столице организовали круглосуточное дежурство санитарной авиации</w:t>
      </w:r>
    </w:p>
    <w:p>
      <w:pPr>
        <w:pStyle w:val="FirstParagraph"/>
      </w:pPr>
      <w:r>
        <w:t xml:space="preserve">11.06.2025</w:t>
      </w: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5%20статья%20ДГОЧС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Семь лет назад пилоты санитарных вертолётов Московского авиационного центра приступили к круглосуточному дежурству. До этого помощь с воздуха оказывалась исключительно в светлое время суток.</w:t>
      </w:r>
    </w:p>
    <w:p>
      <w:pPr>
        <w:pStyle w:val="BodyText"/>
      </w:pPr>
      <w:r>
        <w:t xml:space="preserve">Впервые ночные дежурства организовали в начале июня 2018 года – в преддверии Чемпионата мира по футболу. По окончании мероприятия в связи с высокой востребованностью санитарной авиации круглосуточные полёты продолжились, что стало важным событием для столицы и её жителей.</w:t>
      </w:r>
    </w:p>
    <w:p>
      <w:pPr>
        <w:pStyle w:val="BodyText"/>
      </w:pPr>
      <w:r>
        <w:t xml:space="preserve">В связи с высокой сложностью авиационных работ в ночном мегаполисе для подготовки пилотов была разработана специальная методика с учётом особенностей плотной городской застройки и наличия высотных зданий. Причём писалась она в самом авиацентре, так как в России подобного опыта ни у кого на тот момент не было. Экипажи столичной авиации экстренного реагирования стали первыми, кто смог выполнить задачи по круглосуточному дежурству.</w:t>
      </w:r>
    </w:p>
    <w:p>
      <w:pPr>
        <w:pStyle w:val="BodyText"/>
      </w:pPr>
      <w:r>
        <w:t xml:space="preserve">После обучения каждый пилот получил несколько разных допусков:</w:t>
      </w:r>
    </w:p>
    <w:p>
      <w:pPr>
        <w:pStyle w:val="BodyText"/>
      </w:pPr>
      <w:r>
        <w:t xml:space="preserve">- к полётам ночью</w:t>
      </w:r>
    </w:p>
    <w:p>
      <w:pPr>
        <w:pStyle w:val="BodyText"/>
      </w:pPr>
      <w:r>
        <w:t xml:space="preserve">- к посадкам на площадки с самостоятельным подбором с воздуха и посадкам на аэродром</w:t>
      </w:r>
    </w:p>
    <w:p>
      <w:pPr>
        <w:pStyle w:val="BodyText"/>
      </w:pPr>
      <w:r>
        <w:t xml:space="preserve">- к ночным авиационным работам</w:t>
      </w:r>
    </w:p>
    <w:p>
      <w:pPr>
        <w:pStyle w:val="BodyText"/>
      </w:pPr>
      <w:r>
        <w:t xml:space="preserve">- а также допуск к работам с прожектором.</w:t>
      </w:r>
    </w:p>
    <w:p>
      <w:pPr>
        <w:pStyle w:val="BodyText"/>
      </w:pPr>
      <w:r>
        <w:t xml:space="preserve">Кроме того, на вертолётных площадках при клинических больницах установили специальное светотехническое оборудование – фонари, светоотражающие элементы и т.д.</w:t>
      </w:r>
    </w:p>
    <w:p>
      <w:pPr>
        <w:pStyle w:val="BodyText"/>
      </w:pPr>
      <w:r>
        <w:t xml:space="preserve">Стоит сказать, что в 2018 году дежурить ночью могли около 30% экипажей санитарных вертолётов, сейчас все пилоты Московского авиационного центра выполняют задачи по медицинской эвакуации круглосуточно. Два экипажа находятся в пятиминутной готовности к вылету днём, один – ночью.</w:t>
      </w:r>
    </w:p>
    <w:p>
      <w:pPr>
        <w:pStyle w:val="BodyText"/>
      </w:pPr>
      <w:r>
        <w:t xml:space="preserve">С помощью санитарных вертолётов Московского авиационного центра было эвакуировано в столичные лечебные учреждения более 7,5 тысячи пациентов, из них с момента организации круглосуточного дежурства – свыше 2500 человек.</w:t>
      </w:r>
    </w:p>
    <w:p>
      <w:pPr>
        <w:pStyle w:val="BodyText"/>
      </w:pPr>
      <w:r>
        <w:t xml:space="preserve">Каждый пилот Московского авиационного центра уверен, что человеческая жизнь бесценна, и ради этого экипажи готовы к вылету в любой момент.</w:t>
      </w:r>
    </w:p>
    <w:p>
      <w:pPr>
        <w:pStyle w:val="BodyText"/>
      </w:pPr>
      <w:r>
        <w:t xml:space="preserve">Полная версия статьи здесь:</w:t>
      </w:r>
      <w:r>
        <w:t xml:space="preserve"> </w:t>
      </w:r>
      <w:hyperlink r:id="rId23">
        <w:r>
          <w:rPr>
            <w:rStyle w:val="Hyperlink"/>
          </w:rPr>
          <w:t xml:space="preserve">https://www.mos.ru/news/item/154963073/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http://konkovo.mos.ru/the-ministry-of-emergency-situations-in-moscow-and-moscow-region-warns/news-moe/detail/13024319.html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konkovo.mos.ru" TargetMode="External" /><Relationship Type="http://schemas.openxmlformats.org/officeDocument/2006/relationships/hyperlink" Id="rId24" Target="http://konkovo.mos.ru/the-ministry-of-emergency-situations-in-moscow-and-moscow-region-warns/news-moe/detail/13024319.html" TargetMode="External" /><Relationship Type="http://schemas.openxmlformats.org/officeDocument/2006/relationships/hyperlink" Id="rId23" Target="https://www.mos.ru/news/item/154963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onkovo.mos.ru" TargetMode="External" /><Relationship Type="http://schemas.openxmlformats.org/officeDocument/2006/relationships/hyperlink" Id="rId24" Target="http://konkovo.mos.ru/the-ministry-of-emergency-situations-in-moscow-and-moscow-region-warns/news-moe/detail/13024319.html" TargetMode="External" /><Relationship Type="http://schemas.openxmlformats.org/officeDocument/2006/relationships/hyperlink" Id="rId23" Target="https://www.mos.ru/news/item/154963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2025-06-13T13:48:40Z</dcterms:created>
  <dcterms:modified xsi:type="dcterms:W3CDTF">2025-06-13T13:48:40Z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