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6fabbd81908192fea4382e8778f0b9f5a6d5c"/>
    <w:p>
      <w:pPr>
        <w:pStyle w:val="Heading3"/>
      </w:pPr>
      <w:r>
        <w:t xml:space="preserve">Спасатель Московского авиацентра рассказал об особенностях работы и подготовки специалистов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В Московском авиационном центре работают специалисты более чем</w:t>
      </w:r>
      <w:r>
        <w:br/>
      </w:r>
      <w:r>
        <w:t xml:space="preserve">60 профессий. Чтобы помогать другим, каждый должен безупречно владеть своим делом, но для того чтобы, например, стать сотрудником службы поискового и аварийно-спасательного обеспечения учреждения, одной квалификации «спасатель» мало. Работники подразделения – 26 человек – имеют 8-10, а иногда и больше смежных специальностей.</w:t>
      </w:r>
    </w:p>
    <w:p>
      <w:pPr>
        <w:pStyle w:val="BodyText"/>
      </w:pPr>
      <w:r>
        <w:t xml:space="preserve">Причастность к авиации требует от спасателей навыков десантирования, альпинистской подготовки, наличия допусков по работе на высоте. При работе с грузом, транспортируемом с помощью вертолётов Московского авиацентра, специалисты выступают в качестве стропальщиков.</w:t>
      </w:r>
    </w:p>
    <w:p>
      <w:pPr>
        <w:pStyle w:val="BodyText"/>
      </w:pPr>
      <w:r>
        <w:t xml:space="preserve">Для оказания помощи человеку, попавшему в беду, спасатели учреждения проходят медицинскую подготовку и на месте происшествия могут оказать не только первую помощь, но и психологическую поддержку.</w:t>
      </w:r>
      <w:r>
        <w:br/>
      </w:r>
      <w:r>
        <w:t xml:space="preserve">А ещё они обладают навыками пожаротушения, вождения, умеют работать на воде и под водой, проводить поисково-спасательные работы на различной местности, оперативно разбирать автомобили и многое другое.</w:t>
      </w:r>
    </w:p>
    <w:p>
      <w:pPr>
        <w:pStyle w:val="BodyText"/>
      </w:pPr>
      <w:r>
        <w:t xml:space="preserve">Ещё одна важная и неотъемлемая часть профессии спасателя – способность работать в команде.</w:t>
      </w:r>
    </w:p>
    <w:p>
      <w:pPr>
        <w:pStyle w:val="BodyText"/>
      </w:pPr>
      <w:r>
        <w:t xml:space="preserve">Однако и это – ещё не все! Каждый спасатель обязан быть хорошим спортсменом. Речь не идёт о профессиональном образовании и тренерских разрядах, хотя у некоторых и это имеется, мы говорим про отличную физическую форму и выносливость.</w:t>
      </w:r>
    </w:p>
    <w:p>
      <w:pPr>
        <w:pStyle w:val="BodyText"/>
      </w:pPr>
      <w:r>
        <w:t xml:space="preserve">Алексей Новиков, спасатель международного класса Московского авиационного центра, заместитель начальника службы поискового</w:t>
      </w:r>
      <w:r>
        <w:br/>
      </w:r>
      <w:r>
        <w:t xml:space="preserve">и аварийно-спасательного обеспечения, помимо своих обязанностей, отвечает в авиацентре и за спортивные мероприятия, а также регулярно принимает участие в различных городских состязаниях, профильных конкурсах,</w:t>
      </w:r>
      <w:r>
        <w:br/>
      </w:r>
      <w:r>
        <w:t xml:space="preserve">где демонстрирует достойные результаты.</w:t>
      </w:r>
    </w:p>
    <w:p>
      <w:pPr>
        <w:pStyle w:val="BodyText"/>
      </w:pPr>
      <w:r>
        <w:t xml:space="preserve">В полной версии статьи мы отвечаем на вопросы:</w:t>
      </w:r>
    </w:p>
    <w:p>
      <w:pPr>
        <w:pStyle w:val="BodyText"/>
      </w:pPr>
      <w:r>
        <w:t xml:space="preserve">? В чём польза профессиональных соревнований для спасателя</w:t>
      </w:r>
    </w:p>
    <w:p>
      <w:pPr>
        <w:pStyle w:val="BodyText"/>
      </w:pPr>
      <w:r>
        <w:t xml:space="preserve">? Кто определяет задачи для каждого сотрудника в смене</w:t>
      </w:r>
    </w:p>
    <w:p>
      <w:pPr>
        <w:pStyle w:val="BodyText"/>
      </w:pPr>
      <w:r>
        <w:t xml:space="preserve">? Как Алексей оценивает уровень сложности заданий</w:t>
      </w:r>
      <w:r>
        <w:br/>
      </w:r>
      <w:r>
        <w:t xml:space="preserve">на профессиональных соревнованиях</w:t>
      </w:r>
    </w:p>
    <w:p>
      <w:pPr>
        <w:pStyle w:val="BodyText"/>
      </w:pPr>
      <w:r>
        <w:t xml:space="preserve">Полная версия статьи: https://www.mos.ru/news/item/156607073/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http://konkovo.mos.ru/the-ministry-of-emergency-situations-in-moscow-and-moscow-region-warns/news-moe/detail/13110282.html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10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10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2025-07-19T15:42:16Z</dcterms:created>
  <dcterms:modified xsi:type="dcterms:W3CDTF">2025-07-19T15:42:16Z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